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29" w:rsidRPr="00AF7429" w:rsidRDefault="00AF7429" w:rsidP="00AF7429">
      <w:pPr>
        <w:pStyle w:val="Seznamsodrkami"/>
        <w:numPr>
          <w:ilvl w:val="0"/>
          <w:numId w:val="0"/>
        </w:numPr>
        <w:tabs>
          <w:tab w:val="left" w:pos="708"/>
        </w:tabs>
        <w:spacing w:after="0"/>
        <w:jc w:val="center"/>
        <w:rPr>
          <w:b/>
          <w:sz w:val="36"/>
          <w:szCs w:val="36"/>
        </w:rPr>
      </w:pPr>
      <w:r w:rsidRPr="00AF7429">
        <w:rPr>
          <w:b/>
          <w:sz w:val="36"/>
          <w:szCs w:val="36"/>
        </w:rPr>
        <w:t>Obec Lhotky</w:t>
      </w:r>
    </w:p>
    <w:p w:rsidR="00AF7429" w:rsidRDefault="00AF7429" w:rsidP="00AF7429">
      <w:pPr>
        <w:pStyle w:val="Seznamsodrkami"/>
        <w:numPr>
          <w:ilvl w:val="0"/>
          <w:numId w:val="0"/>
        </w:numPr>
        <w:tabs>
          <w:tab w:val="left" w:pos="708"/>
        </w:tabs>
        <w:spacing w:after="0"/>
        <w:rPr>
          <w:b/>
          <w:sz w:val="36"/>
          <w:szCs w:val="36"/>
        </w:rPr>
      </w:pPr>
    </w:p>
    <w:p w:rsidR="00AF7429" w:rsidRPr="00AF7429" w:rsidRDefault="00AF7429" w:rsidP="00AF7429">
      <w:pPr>
        <w:pStyle w:val="Seznamsodrkami"/>
        <w:numPr>
          <w:ilvl w:val="0"/>
          <w:numId w:val="0"/>
        </w:numPr>
        <w:tabs>
          <w:tab w:val="left" w:pos="708"/>
        </w:tabs>
        <w:spacing w:after="0"/>
        <w:rPr>
          <w:sz w:val="36"/>
          <w:szCs w:val="36"/>
        </w:rPr>
      </w:pPr>
    </w:p>
    <w:p w:rsidR="00AF7429" w:rsidRPr="00AF7429" w:rsidRDefault="00AF7429" w:rsidP="00AF7429">
      <w:pPr>
        <w:pStyle w:val="Seznamsodrkami"/>
        <w:numPr>
          <w:ilvl w:val="0"/>
          <w:numId w:val="0"/>
        </w:numPr>
        <w:tabs>
          <w:tab w:val="left" w:pos="708"/>
        </w:tabs>
        <w:spacing w:after="0"/>
        <w:rPr>
          <w:sz w:val="28"/>
          <w:szCs w:val="28"/>
        </w:rPr>
      </w:pPr>
      <w:r w:rsidRPr="00AF7429">
        <w:rPr>
          <w:sz w:val="28"/>
          <w:szCs w:val="28"/>
        </w:rPr>
        <w:t xml:space="preserve">Zastupitelstvo obce Lhotky oznamuje, že na základě usnesení č. 2016/1/3 ze dne </w:t>
      </w:r>
      <w:proofErr w:type="gramStart"/>
      <w:r w:rsidRPr="00AF7429">
        <w:rPr>
          <w:sz w:val="28"/>
          <w:szCs w:val="28"/>
        </w:rPr>
        <w:t>11.1.2016</w:t>
      </w:r>
      <w:proofErr w:type="gramEnd"/>
      <w:r w:rsidRPr="00AF7429">
        <w:rPr>
          <w:sz w:val="28"/>
          <w:szCs w:val="28"/>
        </w:rPr>
        <w:t xml:space="preserve"> poskytuje </w:t>
      </w:r>
    </w:p>
    <w:p w:rsidR="00AF7429" w:rsidRPr="00AF7429" w:rsidRDefault="00AF7429" w:rsidP="00AF7429">
      <w:pPr>
        <w:pStyle w:val="Seznamsodrkami"/>
        <w:numPr>
          <w:ilvl w:val="0"/>
          <w:numId w:val="0"/>
        </w:numPr>
        <w:tabs>
          <w:tab w:val="left" w:pos="708"/>
        </w:tabs>
        <w:spacing w:after="0"/>
        <w:rPr>
          <w:sz w:val="28"/>
          <w:szCs w:val="28"/>
        </w:rPr>
      </w:pPr>
      <w:r w:rsidRPr="00AF7429">
        <w:rPr>
          <w:sz w:val="28"/>
          <w:szCs w:val="28"/>
        </w:rPr>
        <w:t xml:space="preserve">příspěvek na mimoškolní činnost dětí do 15 let včetně (tj. pokud nezletilý dovrší v roce 2016 patnáctý rok) </w:t>
      </w:r>
      <w:r w:rsidRPr="00AF7429">
        <w:rPr>
          <w:sz w:val="28"/>
          <w:szCs w:val="28"/>
        </w:rPr>
        <w:t xml:space="preserve">ve </w:t>
      </w:r>
      <w:proofErr w:type="gramStart"/>
      <w:r w:rsidRPr="00AF7429">
        <w:rPr>
          <w:sz w:val="28"/>
          <w:szCs w:val="28"/>
        </w:rPr>
        <w:t xml:space="preserve">výši </w:t>
      </w:r>
      <w:r w:rsidRPr="00AF7429">
        <w:rPr>
          <w:sz w:val="28"/>
          <w:szCs w:val="28"/>
        </w:rPr>
        <w:t xml:space="preserve"> 500,</w:t>
      </w:r>
      <w:proofErr w:type="gramEnd"/>
      <w:r w:rsidRPr="00AF7429">
        <w:rPr>
          <w:sz w:val="28"/>
          <w:szCs w:val="28"/>
        </w:rPr>
        <w:t>- pro dítě.</w:t>
      </w:r>
    </w:p>
    <w:p w:rsidR="00AF7429" w:rsidRPr="00AF7429" w:rsidRDefault="00AF7429" w:rsidP="00AF7429">
      <w:pPr>
        <w:pStyle w:val="Seznamsodrkami"/>
        <w:numPr>
          <w:ilvl w:val="0"/>
          <w:numId w:val="0"/>
        </w:numPr>
        <w:tabs>
          <w:tab w:val="left" w:pos="708"/>
        </w:tabs>
        <w:spacing w:after="0"/>
        <w:rPr>
          <w:sz w:val="28"/>
          <w:szCs w:val="28"/>
        </w:rPr>
      </w:pPr>
      <w:r w:rsidRPr="00AF7429">
        <w:rPr>
          <w:sz w:val="28"/>
          <w:szCs w:val="28"/>
        </w:rPr>
        <w:t>Podmínkou je předložení potvrzení o návštěvě o</w:t>
      </w:r>
      <w:r w:rsidRPr="00AF7429">
        <w:rPr>
          <w:sz w:val="28"/>
          <w:szCs w:val="28"/>
        </w:rPr>
        <w:t xml:space="preserve">rganizované mimoškolní činnosti. </w:t>
      </w:r>
      <w:r w:rsidRPr="00AF7429">
        <w:rPr>
          <w:sz w:val="28"/>
          <w:szCs w:val="28"/>
        </w:rPr>
        <w:t xml:space="preserve"> </w:t>
      </w:r>
      <w:r w:rsidRPr="00AF7429">
        <w:rPr>
          <w:sz w:val="28"/>
          <w:szCs w:val="28"/>
        </w:rPr>
        <w:t>Jedná se o </w:t>
      </w:r>
      <w:r w:rsidRPr="00AF7429">
        <w:rPr>
          <w:sz w:val="28"/>
          <w:szCs w:val="28"/>
        </w:rPr>
        <w:t xml:space="preserve">jednorázový příspěvek, který bude proplacen obcí vždy zákonnému zástupci oproti předložení účetního dokladu o úhradě takových nákladů. </w:t>
      </w:r>
    </w:p>
    <w:p w:rsidR="00AF7429" w:rsidRPr="00AF7429" w:rsidRDefault="00AF7429" w:rsidP="00AF7429">
      <w:pPr>
        <w:pStyle w:val="Seznamsodrkami"/>
        <w:numPr>
          <w:ilvl w:val="0"/>
          <w:numId w:val="0"/>
        </w:numPr>
        <w:tabs>
          <w:tab w:val="left" w:pos="708"/>
        </w:tabs>
        <w:spacing w:after="0"/>
        <w:rPr>
          <w:sz w:val="28"/>
          <w:szCs w:val="28"/>
          <w:lang w:val="en-US"/>
        </w:rPr>
      </w:pPr>
      <w:r w:rsidRPr="00AF7429">
        <w:rPr>
          <w:sz w:val="28"/>
          <w:szCs w:val="28"/>
        </w:rPr>
        <w:t xml:space="preserve">,, Příspěvky se vztahují na mimoškolní aktivity ve formě organizované sportovní, zájmové či vzdělávací činnosti v období </w:t>
      </w:r>
      <w:proofErr w:type="gramStart"/>
      <w:r w:rsidRPr="00AF7429">
        <w:rPr>
          <w:sz w:val="28"/>
          <w:szCs w:val="28"/>
        </w:rPr>
        <w:t>1.1</w:t>
      </w:r>
      <w:proofErr w:type="gramEnd"/>
      <w:r w:rsidRPr="00AF7429">
        <w:rPr>
          <w:sz w:val="28"/>
          <w:szCs w:val="28"/>
        </w:rPr>
        <w:t>. – 31.12.2016.</w:t>
      </w:r>
      <w:r w:rsidRPr="00AF7429">
        <w:rPr>
          <w:sz w:val="28"/>
          <w:szCs w:val="28"/>
          <w:lang w:val="en-US"/>
        </w:rPr>
        <w:t>’’</w:t>
      </w:r>
    </w:p>
    <w:p w:rsidR="00AF7429" w:rsidRPr="00AF7429" w:rsidRDefault="00AF7429" w:rsidP="00AF7429">
      <w:pPr>
        <w:pStyle w:val="Seznamsodrkami"/>
        <w:numPr>
          <w:ilvl w:val="0"/>
          <w:numId w:val="0"/>
        </w:numPr>
        <w:tabs>
          <w:tab w:val="left" w:pos="708"/>
        </w:tabs>
        <w:spacing w:after="0"/>
        <w:rPr>
          <w:sz w:val="28"/>
          <w:szCs w:val="28"/>
          <w:lang w:val="en-US"/>
        </w:rPr>
      </w:pPr>
    </w:p>
    <w:p w:rsidR="00AF7429" w:rsidRPr="00AF7429" w:rsidRDefault="00AF7429" w:rsidP="00AF7429">
      <w:pPr>
        <w:pStyle w:val="Seznamsodrkami"/>
        <w:numPr>
          <w:ilvl w:val="0"/>
          <w:numId w:val="0"/>
        </w:numPr>
        <w:tabs>
          <w:tab w:val="left" w:pos="708"/>
        </w:tabs>
        <w:spacing w:after="0"/>
        <w:rPr>
          <w:sz w:val="28"/>
          <w:szCs w:val="28"/>
          <w:lang w:val="en-US"/>
        </w:rPr>
      </w:pPr>
    </w:p>
    <w:p w:rsidR="00AF7429" w:rsidRPr="00AF7429" w:rsidRDefault="00AF7429" w:rsidP="00AF7429">
      <w:pPr>
        <w:pStyle w:val="Seznamsodrkami"/>
        <w:numPr>
          <w:ilvl w:val="0"/>
          <w:numId w:val="0"/>
        </w:numPr>
        <w:tabs>
          <w:tab w:val="left" w:pos="708"/>
        </w:tabs>
        <w:spacing w:after="0"/>
        <w:rPr>
          <w:sz w:val="28"/>
          <w:szCs w:val="28"/>
          <w:lang w:val="en-US"/>
        </w:rPr>
      </w:pPr>
      <w:r w:rsidRPr="00AF7429">
        <w:rPr>
          <w:sz w:val="28"/>
          <w:szCs w:val="28"/>
          <w:lang w:val="en-US"/>
        </w:rPr>
        <w:t xml:space="preserve">Lucie </w:t>
      </w:r>
      <w:proofErr w:type="spellStart"/>
      <w:r w:rsidRPr="00AF7429">
        <w:rPr>
          <w:sz w:val="28"/>
          <w:szCs w:val="28"/>
          <w:lang w:val="en-US"/>
        </w:rPr>
        <w:t>Mudrochová</w:t>
      </w:r>
      <w:proofErr w:type="spellEnd"/>
    </w:p>
    <w:p w:rsidR="00AF7429" w:rsidRPr="00AF7429" w:rsidRDefault="00AF7429" w:rsidP="00AF7429">
      <w:pPr>
        <w:pStyle w:val="Seznamsodrkami"/>
        <w:numPr>
          <w:ilvl w:val="0"/>
          <w:numId w:val="0"/>
        </w:numPr>
        <w:tabs>
          <w:tab w:val="left" w:pos="708"/>
        </w:tabs>
        <w:spacing w:after="0"/>
        <w:rPr>
          <w:sz w:val="28"/>
          <w:szCs w:val="28"/>
          <w:lang w:val="en-US"/>
        </w:rPr>
      </w:pPr>
      <w:proofErr w:type="spellStart"/>
      <w:r w:rsidRPr="00AF7429">
        <w:rPr>
          <w:sz w:val="28"/>
          <w:szCs w:val="28"/>
          <w:lang w:val="en-US"/>
        </w:rPr>
        <w:t>Starostka</w:t>
      </w:r>
      <w:proofErr w:type="spellEnd"/>
      <w:r w:rsidRPr="00AF7429">
        <w:rPr>
          <w:sz w:val="28"/>
          <w:szCs w:val="28"/>
          <w:lang w:val="en-US"/>
        </w:rPr>
        <w:t xml:space="preserve"> </w:t>
      </w:r>
      <w:proofErr w:type="spellStart"/>
      <w:r w:rsidRPr="00AF7429">
        <w:rPr>
          <w:sz w:val="28"/>
          <w:szCs w:val="28"/>
          <w:lang w:val="en-US"/>
        </w:rPr>
        <w:t>obce</w:t>
      </w:r>
      <w:proofErr w:type="spellEnd"/>
      <w:r w:rsidRPr="00AF7429">
        <w:rPr>
          <w:sz w:val="28"/>
          <w:szCs w:val="28"/>
          <w:lang w:val="en-US"/>
        </w:rPr>
        <w:t xml:space="preserve"> </w:t>
      </w:r>
      <w:proofErr w:type="spellStart"/>
      <w:r w:rsidRPr="00AF7429">
        <w:rPr>
          <w:sz w:val="28"/>
          <w:szCs w:val="28"/>
          <w:lang w:val="en-US"/>
        </w:rPr>
        <w:t>Lhotky</w:t>
      </w:r>
      <w:proofErr w:type="spellEnd"/>
    </w:p>
    <w:p w:rsidR="006A233D" w:rsidRPr="00AF7429" w:rsidRDefault="006A233D">
      <w:bookmarkStart w:id="0" w:name="_GoBack"/>
      <w:bookmarkEnd w:id="0"/>
    </w:p>
    <w:sectPr w:rsidR="006A233D" w:rsidRPr="00AF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66F3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29"/>
    <w:rsid w:val="006A233D"/>
    <w:rsid w:val="00A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semiHidden/>
    <w:unhideWhenUsed/>
    <w:rsid w:val="00AF7429"/>
    <w:pPr>
      <w:numPr>
        <w:numId w:val="1"/>
      </w:numPr>
      <w:spacing w:after="160" w:line="256" w:lineRule="auto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semiHidden/>
    <w:unhideWhenUsed/>
    <w:rsid w:val="00AF7429"/>
    <w:pPr>
      <w:numPr>
        <w:numId w:val="1"/>
      </w:numPr>
      <w:spacing w:after="160" w:line="256" w:lineRule="auto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Mudrochova</dc:creator>
  <cp:lastModifiedBy>Lucie Mudrochova</cp:lastModifiedBy>
  <cp:revision>1</cp:revision>
  <dcterms:created xsi:type="dcterms:W3CDTF">2016-01-19T05:34:00Z</dcterms:created>
  <dcterms:modified xsi:type="dcterms:W3CDTF">2016-01-19T05:37:00Z</dcterms:modified>
</cp:coreProperties>
</file>