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DE6AD6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31. 8. 2015 od 18,15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6AD6">
        <w:rPr>
          <w:b/>
          <w:sz w:val="28"/>
          <w:szCs w:val="28"/>
        </w:rPr>
        <w:t>. Oprava vybraných místních komunikací recyklátem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E6AD6">
        <w:rPr>
          <w:b/>
          <w:sz w:val="28"/>
          <w:szCs w:val="28"/>
        </w:rPr>
        <w:t xml:space="preserve"> Brigáda na úpravu dětského hřiště</w:t>
      </w:r>
    </w:p>
    <w:p w:rsidR="00A615DA" w:rsidRDefault="00DE6AD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4. Usnesení</w:t>
      </w:r>
    </w:p>
    <w:p w:rsidR="00DE6AD6" w:rsidRDefault="00DE6AD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Diskuse</w:t>
      </w:r>
    </w:p>
    <w:p w:rsidR="00DE6AD6" w:rsidRDefault="00DE6AD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6. Závěr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DE6AD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15. 8. 2015</w:t>
      </w:r>
    </w:p>
    <w:p w:rsidR="008E2CD1" w:rsidRDefault="00DE6AD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31. 8. 2015</w:t>
      </w: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Zveřejněno na ele</w:t>
      </w:r>
      <w:r w:rsidR="00DE6AD6">
        <w:rPr>
          <w:b/>
          <w:sz w:val="28"/>
          <w:szCs w:val="28"/>
        </w:rPr>
        <w:t>ktronické úřední desce dne 15. 8. 2015</w:t>
      </w:r>
      <w:bookmarkStart w:id="0" w:name="_GoBack"/>
      <w:bookmarkEnd w:id="0"/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D1"/>
    <w:rsid w:val="00666370"/>
    <w:rsid w:val="007A2A43"/>
    <w:rsid w:val="008E2CD1"/>
    <w:rsid w:val="0092288E"/>
    <w:rsid w:val="00A615DA"/>
    <w:rsid w:val="00D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2B05-0EC6-4074-8BE1-A9630D5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</cp:lastModifiedBy>
  <cp:revision>2</cp:revision>
  <cp:lastPrinted>2015-04-26T07:40:00Z</cp:lastPrinted>
  <dcterms:created xsi:type="dcterms:W3CDTF">2016-04-30T06:58:00Z</dcterms:created>
  <dcterms:modified xsi:type="dcterms:W3CDTF">2016-04-30T06:58:00Z</dcterms:modified>
</cp:coreProperties>
</file>